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25" w:rsidRDefault="004C1A78" w:rsidP="007A377E">
      <w:pPr>
        <w:pStyle w:val="a4"/>
        <w:shd w:val="clear" w:color="auto" w:fill="auto"/>
        <w:tabs>
          <w:tab w:val="left" w:pos="10773"/>
        </w:tabs>
        <w:ind w:left="10773"/>
      </w:pPr>
      <w:r>
        <w:t>УТВЕРЖДАЮ</w:t>
      </w:r>
    </w:p>
    <w:p w:rsidR="00746525" w:rsidRDefault="004C1A78" w:rsidP="007A377E">
      <w:pPr>
        <w:pStyle w:val="a6"/>
        <w:shd w:val="clear" w:color="auto" w:fill="auto"/>
        <w:tabs>
          <w:tab w:val="left" w:pos="10773"/>
        </w:tabs>
        <w:ind w:left="10773"/>
      </w:pPr>
      <w:r>
        <w:t>Директор МБОУ «Средняя школа №11»</w:t>
      </w:r>
    </w:p>
    <w:p w:rsidR="000C425A" w:rsidRDefault="000C425A" w:rsidP="007A377E">
      <w:pPr>
        <w:pStyle w:val="a6"/>
        <w:shd w:val="clear" w:color="auto" w:fill="auto"/>
        <w:tabs>
          <w:tab w:val="left" w:pos="3711"/>
          <w:tab w:val="left" w:pos="10773"/>
        </w:tabs>
        <w:ind w:left="10773"/>
      </w:pPr>
    </w:p>
    <w:p w:rsidR="004C1A78" w:rsidRDefault="000A74FD" w:rsidP="007A377E">
      <w:pPr>
        <w:pStyle w:val="a6"/>
        <w:shd w:val="clear" w:color="auto" w:fill="auto"/>
        <w:tabs>
          <w:tab w:val="left" w:pos="3711"/>
          <w:tab w:val="left" w:pos="10773"/>
        </w:tabs>
        <w:ind w:left="10773"/>
      </w:pPr>
      <w:r>
        <w:t xml:space="preserve">________________ </w:t>
      </w:r>
      <w:r w:rsidR="004C1A78">
        <w:t>Разумовская Н.А.</w:t>
      </w:r>
    </w:p>
    <w:p w:rsidR="000C425A" w:rsidRDefault="000C425A" w:rsidP="007A377E">
      <w:pPr>
        <w:pStyle w:val="a6"/>
        <w:shd w:val="clear" w:color="auto" w:fill="auto"/>
        <w:tabs>
          <w:tab w:val="left" w:pos="3711"/>
          <w:tab w:val="left" w:pos="10773"/>
        </w:tabs>
        <w:ind w:left="10773"/>
      </w:pPr>
    </w:p>
    <w:p w:rsidR="002553E3" w:rsidRDefault="00335407" w:rsidP="007A377E">
      <w:pPr>
        <w:pStyle w:val="a4"/>
        <w:shd w:val="clear" w:color="auto" w:fill="auto"/>
        <w:tabs>
          <w:tab w:val="left" w:pos="10773"/>
        </w:tabs>
        <w:ind w:left="10773"/>
      </w:pPr>
      <w:r>
        <w:t>«</w:t>
      </w:r>
      <w:r w:rsidR="00E0320F">
        <w:t>2</w:t>
      </w:r>
      <w:r>
        <w:t xml:space="preserve">» </w:t>
      </w:r>
      <w:r w:rsidR="00E0320F">
        <w:t>сентября</w:t>
      </w:r>
      <w:r>
        <w:t xml:space="preserve"> 202</w:t>
      </w:r>
      <w:r w:rsidR="00D61841">
        <w:t>4</w:t>
      </w:r>
      <w:r w:rsidR="00033CCD">
        <w:t xml:space="preserve"> </w:t>
      </w:r>
      <w:r>
        <w:t>г.</w:t>
      </w:r>
    </w:p>
    <w:p w:rsidR="004C1A78" w:rsidRDefault="004C1A78" w:rsidP="00862FB9">
      <w:pPr>
        <w:pStyle w:val="11"/>
        <w:shd w:val="clear" w:color="auto" w:fill="auto"/>
        <w:spacing w:after="0"/>
      </w:pPr>
      <w:bookmarkStart w:id="0" w:name="bookmark0"/>
      <w:bookmarkStart w:id="1" w:name="bookmark1"/>
    </w:p>
    <w:p w:rsidR="007A377E" w:rsidRPr="00E0320F" w:rsidRDefault="00335407" w:rsidP="007A377E">
      <w:pPr>
        <w:pStyle w:val="a4"/>
        <w:shd w:val="clear" w:color="auto" w:fill="auto"/>
        <w:jc w:val="center"/>
        <w:rPr>
          <w:b/>
        </w:rPr>
      </w:pPr>
      <w:r w:rsidRPr="00E0320F">
        <w:rPr>
          <w:b/>
        </w:rPr>
        <w:t xml:space="preserve">«Дорожная карта» </w:t>
      </w:r>
    </w:p>
    <w:p w:rsidR="007A377E" w:rsidRPr="00E0320F" w:rsidRDefault="007A377E" w:rsidP="007A377E">
      <w:pPr>
        <w:pStyle w:val="a4"/>
        <w:shd w:val="clear" w:color="auto" w:fill="auto"/>
        <w:jc w:val="center"/>
        <w:rPr>
          <w:b/>
        </w:rPr>
      </w:pPr>
      <w:r w:rsidRPr="00E0320F">
        <w:rPr>
          <w:b/>
        </w:rPr>
        <w:t xml:space="preserve">муниципального бюджетного общеобразовательного учреждения </w:t>
      </w:r>
    </w:p>
    <w:p w:rsidR="007A377E" w:rsidRPr="00E0320F" w:rsidRDefault="007A377E" w:rsidP="007A377E">
      <w:pPr>
        <w:pStyle w:val="a4"/>
        <w:shd w:val="clear" w:color="auto" w:fill="auto"/>
        <w:jc w:val="center"/>
        <w:rPr>
          <w:b/>
        </w:rPr>
      </w:pPr>
      <w:r w:rsidRPr="00E0320F">
        <w:rPr>
          <w:b/>
        </w:rPr>
        <w:t>«Средняя школа №11 имени В.Д. Бубенина»</w:t>
      </w:r>
    </w:p>
    <w:p w:rsidR="007A377E" w:rsidRPr="00E0320F" w:rsidRDefault="007A377E" w:rsidP="007A377E">
      <w:pPr>
        <w:pStyle w:val="a4"/>
        <w:shd w:val="clear" w:color="auto" w:fill="auto"/>
        <w:jc w:val="center"/>
        <w:rPr>
          <w:b/>
        </w:rPr>
      </w:pPr>
      <w:r w:rsidRPr="00E0320F">
        <w:rPr>
          <w:b/>
        </w:rPr>
        <w:t>Петропавловск-Камчатский городской округ</w:t>
      </w:r>
    </w:p>
    <w:p w:rsidR="004C1A78" w:rsidRDefault="004C1A78" w:rsidP="00746525">
      <w:pPr>
        <w:pStyle w:val="11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дошко</w:t>
      </w:r>
      <w:bookmarkStart w:id="2" w:name="_GoBack"/>
      <w:bookmarkEnd w:id="2"/>
      <w:r>
        <w:rPr>
          <w:sz w:val="24"/>
          <w:szCs w:val="24"/>
        </w:rPr>
        <w:t xml:space="preserve">льный уровень образования </w:t>
      </w:r>
    </w:p>
    <w:p w:rsidR="002553E3" w:rsidRDefault="00335407" w:rsidP="00746525">
      <w:pPr>
        <w:pStyle w:val="11"/>
        <w:shd w:val="clear" w:color="auto" w:fill="auto"/>
        <w:spacing w:after="0"/>
      </w:pPr>
      <w:r>
        <w:t>реализации систе</w:t>
      </w:r>
      <w:r w:rsidR="007A377E">
        <w:t>мы наставничества на период с 2024</w:t>
      </w:r>
      <w:r w:rsidR="00033CCD">
        <w:t xml:space="preserve"> </w:t>
      </w:r>
      <w:r w:rsidR="007A377E">
        <w:t>по</w:t>
      </w:r>
      <w:r>
        <w:t xml:space="preserve"> 202</w:t>
      </w:r>
      <w:r w:rsidR="007A377E">
        <w:t>8</w:t>
      </w:r>
      <w:r>
        <w:t xml:space="preserve"> </w:t>
      </w:r>
      <w:bookmarkEnd w:id="0"/>
      <w:bookmarkEnd w:id="1"/>
      <w:r w:rsidR="007A377E">
        <w:t>гг</w:t>
      </w:r>
      <w:r w:rsidR="004C1A78">
        <w:t>.</w:t>
      </w:r>
    </w:p>
    <w:p w:rsidR="000C425A" w:rsidRDefault="000C425A" w:rsidP="00746525">
      <w:pPr>
        <w:pStyle w:val="11"/>
        <w:shd w:val="clear" w:color="auto" w:fill="auto"/>
        <w:spacing w:after="0"/>
      </w:pPr>
    </w:p>
    <w:tbl>
      <w:tblPr>
        <w:tblpPr w:leftFromText="180" w:rightFromText="180" w:vertAnchor="text" w:horzAnchor="margin" w:tblpY="16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2525"/>
        <w:gridCol w:w="7714"/>
        <w:gridCol w:w="1550"/>
        <w:gridCol w:w="2365"/>
      </w:tblGrid>
      <w:tr w:rsidR="00862FB9" w:rsidTr="00862FB9">
        <w:trPr>
          <w:trHeight w:hRule="exact" w:val="329"/>
          <w:tblHeader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</w:pPr>
            <w:r>
              <w:rPr>
                <w:b/>
                <w:bCs/>
              </w:rPr>
              <w:t>Наименование этапа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ind w:firstLine="580"/>
            </w:pPr>
            <w:r>
              <w:rPr>
                <w:b/>
                <w:bCs/>
              </w:rPr>
              <w:t>Содержание деятельности и примерный план мероприятий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862FB9" w:rsidTr="000C425A">
        <w:trPr>
          <w:trHeight w:hRule="exact" w:val="180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FB9" w:rsidRDefault="00862FB9" w:rsidP="004C575E">
            <w:pPr>
              <w:pStyle w:val="a6"/>
              <w:shd w:val="clear" w:color="auto" w:fill="auto"/>
              <w:ind w:left="121"/>
            </w:pPr>
            <w:r>
              <w:t>Подготовка условий для реализации программы наставничества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FB9" w:rsidRDefault="000C425A" w:rsidP="004C575E">
            <w:pPr>
              <w:pStyle w:val="a6"/>
              <w:numPr>
                <w:ilvl w:val="0"/>
                <w:numId w:val="19"/>
              </w:numPr>
              <w:shd w:val="clear" w:color="auto" w:fill="auto"/>
              <w:tabs>
                <w:tab w:val="left" w:pos="137"/>
                <w:tab w:val="left" w:pos="431"/>
              </w:tabs>
              <w:ind w:left="431" w:right="186" w:firstLine="0"/>
            </w:pPr>
            <w:r>
              <w:t>Внесение изменений в</w:t>
            </w:r>
            <w:r w:rsidR="00862FB9" w:rsidRPr="00D61841">
              <w:t xml:space="preserve"> локальны</w:t>
            </w:r>
            <w:r>
              <w:t>е</w:t>
            </w:r>
            <w:r w:rsidR="00862FB9" w:rsidRPr="00D61841">
              <w:t xml:space="preserve"> нормативных правовых ак</w:t>
            </w:r>
            <w:r>
              <w:t>тов образовательной организации (при необходимости).</w:t>
            </w:r>
          </w:p>
          <w:p w:rsidR="00862FB9" w:rsidRDefault="000C425A" w:rsidP="004C575E">
            <w:pPr>
              <w:pStyle w:val="a6"/>
              <w:numPr>
                <w:ilvl w:val="0"/>
                <w:numId w:val="19"/>
              </w:numPr>
              <w:shd w:val="clear" w:color="auto" w:fill="auto"/>
              <w:tabs>
                <w:tab w:val="left" w:pos="137"/>
                <w:tab w:val="left" w:pos="431"/>
              </w:tabs>
              <w:ind w:left="431" w:right="186" w:firstLine="0"/>
            </w:pPr>
            <w:r>
              <w:t>Систематизация имеющихся материалов по проблеме наставничества.</w:t>
            </w:r>
          </w:p>
          <w:p w:rsidR="000C425A" w:rsidRDefault="000C425A" w:rsidP="004C575E">
            <w:pPr>
              <w:pStyle w:val="a6"/>
              <w:numPr>
                <w:ilvl w:val="0"/>
                <w:numId w:val="19"/>
              </w:numPr>
              <w:shd w:val="clear" w:color="auto" w:fill="auto"/>
              <w:tabs>
                <w:tab w:val="left" w:pos="137"/>
                <w:tab w:val="left" w:pos="431"/>
              </w:tabs>
              <w:ind w:left="431" w:right="186" w:firstLine="0"/>
            </w:pPr>
            <w:r>
              <w:t>Выбор форм и программ наставничества исходя из потребностей.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FB9" w:rsidRPr="000560DA" w:rsidRDefault="000C425A" w:rsidP="00862FB9">
            <w:pPr>
              <w:pStyle w:val="a6"/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сентябрь</w:t>
            </w:r>
          </w:p>
          <w:p w:rsidR="00862FB9" w:rsidRPr="000560DA" w:rsidRDefault="00862FB9" w:rsidP="00862FB9">
            <w:pPr>
              <w:pStyle w:val="a6"/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</w:p>
          <w:p w:rsidR="00862FB9" w:rsidRPr="000560DA" w:rsidRDefault="00862FB9" w:rsidP="00862FB9">
            <w:pPr>
              <w:pStyle w:val="a6"/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</w:p>
          <w:p w:rsidR="00862FB9" w:rsidRPr="000560DA" w:rsidRDefault="00862FB9" w:rsidP="00862FB9">
            <w:pPr>
              <w:pStyle w:val="a6"/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</w:p>
          <w:p w:rsidR="00862FB9" w:rsidRDefault="00862FB9" w:rsidP="00862FB9">
            <w:pPr>
              <w:pStyle w:val="a6"/>
              <w:shd w:val="clear" w:color="auto" w:fill="auto"/>
              <w:jc w:val="center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 xml:space="preserve">заместители директора по ВМР, СМППС; старший воспитатель, члены методического совета </w:t>
            </w:r>
          </w:p>
        </w:tc>
      </w:tr>
      <w:tr w:rsidR="00862FB9" w:rsidTr="00B03665">
        <w:trPr>
          <w:trHeight w:hRule="exact" w:val="183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4C575E">
            <w:pPr>
              <w:pStyle w:val="a6"/>
              <w:shd w:val="clear" w:color="auto" w:fill="auto"/>
              <w:spacing w:line="233" w:lineRule="auto"/>
              <w:ind w:left="121"/>
            </w:pPr>
            <w:r>
              <w:t>Формирование банка наставляемых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4C575E">
            <w:pPr>
              <w:pStyle w:val="a6"/>
              <w:numPr>
                <w:ilvl w:val="0"/>
                <w:numId w:val="11"/>
              </w:numPr>
              <w:shd w:val="clear" w:color="auto" w:fill="auto"/>
              <w:tabs>
                <w:tab w:val="left" w:pos="137"/>
                <w:tab w:val="left" w:pos="431"/>
              </w:tabs>
              <w:ind w:left="431" w:right="186" w:firstLine="0"/>
              <w:jc w:val="both"/>
            </w:pPr>
            <w:r>
              <w:t>Сбор информации о профессиональных запросах педагогов.</w:t>
            </w:r>
          </w:p>
          <w:p w:rsidR="00B03665" w:rsidRPr="00B03665" w:rsidRDefault="00B03665" w:rsidP="00B03665">
            <w:pPr>
              <w:pStyle w:val="a6"/>
              <w:numPr>
                <w:ilvl w:val="0"/>
                <w:numId w:val="11"/>
              </w:numPr>
              <w:tabs>
                <w:tab w:val="left" w:pos="137"/>
                <w:tab w:val="left" w:pos="431"/>
              </w:tabs>
              <w:ind w:left="431" w:right="186" w:firstLine="0"/>
              <w:jc w:val="both"/>
              <w:rPr>
                <w:rStyle w:val="c2"/>
              </w:rPr>
            </w:pPr>
            <w:r w:rsidRPr="00B03665">
              <w:rPr>
                <w:rStyle w:val="c2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</w:t>
            </w:r>
            <w:r>
              <w:rPr>
                <w:rStyle w:val="c2"/>
              </w:rPr>
              <w:t xml:space="preserve"> и</w:t>
            </w:r>
            <w:r w:rsidRPr="00B03665">
              <w:rPr>
                <w:rStyle w:val="c2"/>
              </w:rPr>
              <w:t xml:space="preserve"> профстандарта.</w:t>
            </w:r>
          </w:p>
          <w:p w:rsidR="00B03665" w:rsidRDefault="00B03665" w:rsidP="00B03665">
            <w:pPr>
              <w:pStyle w:val="a6"/>
              <w:numPr>
                <w:ilvl w:val="0"/>
                <w:numId w:val="11"/>
              </w:numPr>
              <w:tabs>
                <w:tab w:val="left" w:pos="137"/>
                <w:tab w:val="left" w:pos="431"/>
              </w:tabs>
              <w:ind w:left="431" w:right="186" w:firstLine="0"/>
              <w:jc w:val="both"/>
            </w:pPr>
            <w:r>
              <w:t xml:space="preserve">Формирование банка данных наставляемых, обеспечение согласий на сбор и обработку персональных данных.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Pr="004C575E" w:rsidRDefault="004C575E" w:rsidP="004C575E">
            <w:pPr>
              <w:pStyle w:val="a6"/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сентябрь - октябрь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заместители директора по ВМР, СМППС; старший воспитатель.</w:t>
            </w:r>
          </w:p>
        </w:tc>
      </w:tr>
      <w:tr w:rsidR="00862FB9" w:rsidTr="00B03665">
        <w:trPr>
          <w:trHeight w:hRule="exact" w:val="142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4C575E">
            <w:pPr>
              <w:pStyle w:val="a6"/>
              <w:shd w:val="clear" w:color="auto" w:fill="auto"/>
              <w:spacing w:line="233" w:lineRule="auto"/>
              <w:ind w:left="121"/>
            </w:pPr>
            <w:r>
              <w:t>Формирование банка наставников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4C575E">
            <w:pPr>
              <w:pStyle w:val="a6"/>
              <w:numPr>
                <w:ilvl w:val="0"/>
                <w:numId w:val="12"/>
              </w:numPr>
              <w:shd w:val="clear" w:color="auto" w:fill="auto"/>
              <w:tabs>
                <w:tab w:val="left" w:pos="137"/>
                <w:tab w:val="left" w:pos="431"/>
              </w:tabs>
              <w:ind w:left="431" w:right="186" w:firstLine="0"/>
              <w:jc w:val="both"/>
            </w:pPr>
            <w:r>
              <w:t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  <w:p w:rsidR="00862FB9" w:rsidRDefault="00862FB9" w:rsidP="004C575E">
            <w:pPr>
              <w:pStyle w:val="a6"/>
              <w:numPr>
                <w:ilvl w:val="0"/>
                <w:numId w:val="12"/>
              </w:numPr>
              <w:shd w:val="clear" w:color="auto" w:fill="auto"/>
              <w:tabs>
                <w:tab w:val="left" w:pos="137"/>
                <w:tab w:val="left" w:pos="431"/>
              </w:tabs>
              <w:ind w:left="431" w:right="186" w:firstLine="0"/>
              <w:jc w:val="both"/>
            </w:pPr>
            <w:r>
              <w:t>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B03665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sz w:val="28"/>
                <w:szCs w:val="28"/>
              </w:rPr>
              <w:t>сентябрь - октябрь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>заместители директора по ВМР, СМППС; старший воспитатель, члены методического совета</w:t>
            </w:r>
          </w:p>
        </w:tc>
      </w:tr>
      <w:tr w:rsidR="00862FB9" w:rsidTr="007A377E">
        <w:trPr>
          <w:trHeight w:hRule="exact" w:val="401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B03665">
            <w:pPr>
              <w:pStyle w:val="a6"/>
              <w:shd w:val="clear" w:color="auto" w:fill="auto"/>
              <w:ind w:left="121"/>
            </w:pPr>
            <w:r>
              <w:t>Отбор и обучение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77E" w:rsidRDefault="00862FB9" w:rsidP="00B03665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137"/>
              </w:tabs>
              <w:ind w:left="137" w:right="186" w:firstLine="0"/>
              <w:jc w:val="both"/>
            </w:pPr>
            <w:r>
              <w:t xml:space="preserve">Анализ банка наставников и выбор подходящих для </w:t>
            </w:r>
            <w:r w:rsidRPr="00F6088D">
              <w:t xml:space="preserve">конкретной </w:t>
            </w:r>
            <w:r>
              <w:t>персонализированной программы наставнич</w:t>
            </w:r>
            <w:r w:rsidR="007A377E">
              <w:t>ества педагога/группы педагогов:</w:t>
            </w:r>
          </w:p>
          <w:p w:rsidR="007A377E" w:rsidRDefault="007A377E" w:rsidP="00B03665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289"/>
              </w:tabs>
              <w:spacing w:line="259" w:lineRule="auto"/>
              <w:ind w:left="289"/>
            </w:pPr>
            <w:r>
              <w:t>ППН «Адаптация молодого педагога»</w:t>
            </w:r>
          </w:p>
          <w:p w:rsidR="007A377E" w:rsidRDefault="007A377E" w:rsidP="00B03665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289"/>
              </w:tabs>
              <w:spacing w:line="259" w:lineRule="auto"/>
              <w:ind w:left="289"/>
            </w:pPr>
            <w:r>
              <w:t>ППН «Адаптация нового сотрудника»</w:t>
            </w:r>
          </w:p>
          <w:p w:rsidR="007A377E" w:rsidRDefault="007A377E" w:rsidP="00B03665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289"/>
              </w:tabs>
              <w:spacing w:line="259" w:lineRule="auto"/>
              <w:ind w:left="289"/>
            </w:pPr>
            <w:r>
              <w:t>ППН «Подготовка к профессиональному конкурсу»</w:t>
            </w:r>
          </w:p>
          <w:p w:rsidR="007A377E" w:rsidRDefault="007A377E" w:rsidP="00B03665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289"/>
              </w:tabs>
              <w:spacing w:line="259" w:lineRule="auto"/>
              <w:ind w:left="289"/>
            </w:pPr>
            <w:r>
              <w:t>ППН «Подготовка к процедуре аттестации»</w:t>
            </w:r>
          </w:p>
          <w:p w:rsidR="00862FB9" w:rsidRDefault="007A377E" w:rsidP="00B03665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289"/>
              </w:tabs>
              <w:spacing w:line="259" w:lineRule="auto"/>
              <w:ind w:left="289"/>
            </w:pPr>
            <w:r>
              <w:t>ППН «Организация работы с детьми с особыми образовательными потребностями».</w:t>
            </w:r>
          </w:p>
          <w:p w:rsidR="00862FB9" w:rsidRDefault="00862FB9" w:rsidP="00B03665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137"/>
              </w:tabs>
              <w:ind w:left="137" w:right="186" w:firstLine="0"/>
              <w:jc w:val="both"/>
            </w:pPr>
            <w:r>
              <w:t>Обучение наставников для работы с наставляемыми:</w:t>
            </w:r>
          </w:p>
          <w:p w:rsidR="00862FB9" w:rsidRDefault="00862FB9" w:rsidP="00B03665">
            <w:pPr>
              <w:pStyle w:val="a6"/>
              <w:numPr>
                <w:ilvl w:val="0"/>
                <w:numId w:val="6"/>
              </w:numPr>
              <w:shd w:val="clear" w:color="auto" w:fill="auto"/>
              <w:tabs>
                <w:tab w:val="left" w:pos="137"/>
                <w:tab w:val="left" w:pos="289"/>
              </w:tabs>
              <w:ind w:left="137" w:right="186"/>
              <w:jc w:val="both"/>
            </w:pPr>
            <w:r>
              <w:t>подготовка методических материалов для сопровождения наставнической деятельности;</w:t>
            </w:r>
          </w:p>
          <w:p w:rsidR="00862FB9" w:rsidRDefault="00862FB9" w:rsidP="00B03665">
            <w:pPr>
              <w:pStyle w:val="a6"/>
              <w:numPr>
                <w:ilvl w:val="0"/>
                <w:numId w:val="6"/>
              </w:numPr>
              <w:shd w:val="clear" w:color="auto" w:fill="auto"/>
              <w:tabs>
                <w:tab w:val="left" w:pos="137"/>
                <w:tab w:val="left" w:pos="289"/>
                <w:tab w:val="left" w:pos="634"/>
              </w:tabs>
              <w:ind w:left="137" w:right="186"/>
              <w:jc w:val="both"/>
            </w:pPr>
            <w:r>
              <w:t>проведение консультаций, организация обмена опытом среди наставников - «установочные сессии» наставников.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B03665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sz w:val="28"/>
                <w:szCs w:val="28"/>
              </w:rPr>
              <w:t>сентябрь - декабрь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заместители директора по УВР, ВР, ВМР члены методического совета школы</w:t>
            </w:r>
          </w:p>
        </w:tc>
      </w:tr>
      <w:tr w:rsidR="00862FB9" w:rsidTr="00B03665">
        <w:trPr>
          <w:trHeight w:hRule="exact" w:val="236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B03665">
            <w:pPr>
              <w:pStyle w:val="a6"/>
              <w:shd w:val="clear" w:color="auto" w:fill="auto"/>
              <w:ind w:left="121"/>
            </w:pPr>
            <w:r>
              <w:t>Организация и осуществление работы наставнических пар/групп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137"/>
              </w:tabs>
              <w:ind w:left="137" w:right="186" w:firstLine="0"/>
              <w:jc w:val="both"/>
            </w:pPr>
            <w:r>
              <w:t>Формирование наставнических пар/групп.</w:t>
            </w:r>
          </w:p>
          <w:p w:rsidR="00862FB9" w:rsidRDefault="00862FB9" w:rsidP="00862FB9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137"/>
              </w:tabs>
              <w:ind w:left="137" w:right="186" w:firstLine="0"/>
              <w:jc w:val="both"/>
            </w:pPr>
            <w:r>
              <w:t>Разработка персонализированных программ наставничества для каждой пары/группы.</w:t>
            </w:r>
          </w:p>
          <w:p w:rsidR="00862FB9" w:rsidRDefault="00862FB9" w:rsidP="00862FB9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137"/>
              </w:tabs>
              <w:ind w:left="137" w:right="186" w:firstLine="0"/>
              <w:jc w:val="both"/>
            </w:pPr>
            <w:r>
              <w:t>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  <w:p w:rsidR="00B03665" w:rsidRDefault="00B03665" w:rsidP="00862FB9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137"/>
              </w:tabs>
              <w:ind w:left="137" w:right="186" w:firstLine="0"/>
              <w:jc w:val="both"/>
            </w:pPr>
            <w:r>
              <w:t>Осуществление текущего контроля достижения планируемых результатов наставниками.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B03665" w:rsidP="00B03665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сентябрь</w:t>
            </w:r>
            <w:r w:rsidR="00862FB9">
              <w:rPr>
                <w:b/>
                <w:bCs/>
              </w:rPr>
              <w:t xml:space="preserve"> - август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spacing w:line="298" w:lineRule="auto"/>
              <w:jc w:val="center"/>
            </w:pPr>
            <w:r>
              <w:rPr>
                <w:b/>
                <w:bCs/>
              </w:rPr>
              <w:t>заместители директора по ВМР, СМППС; старший воспитатель, члены методического совета</w:t>
            </w:r>
          </w:p>
        </w:tc>
      </w:tr>
      <w:tr w:rsidR="00862FB9" w:rsidTr="00862FB9">
        <w:trPr>
          <w:trHeight w:val="168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FB9" w:rsidRDefault="00862FB9" w:rsidP="00B03665">
            <w:pPr>
              <w:pStyle w:val="a6"/>
              <w:shd w:val="clear" w:color="auto" w:fill="auto"/>
              <w:ind w:left="121"/>
            </w:pPr>
            <w:r>
              <w:t>Завершение персонализированных программ наставничества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numPr>
                <w:ilvl w:val="0"/>
                <w:numId w:val="17"/>
              </w:numPr>
              <w:shd w:val="clear" w:color="auto" w:fill="auto"/>
              <w:tabs>
                <w:tab w:val="left" w:pos="137"/>
              </w:tabs>
              <w:ind w:left="137" w:right="186" w:firstLine="0"/>
              <w:jc w:val="both"/>
            </w:pPr>
            <w:r>
              <w:t xml:space="preserve">Проведение мониторинга качества реализации персонализированных программ наставничества (анкетирование). </w:t>
            </w:r>
          </w:p>
          <w:p w:rsidR="00AE51D6" w:rsidRDefault="00567AA2" w:rsidP="00862FB9">
            <w:pPr>
              <w:pStyle w:val="a6"/>
              <w:numPr>
                <w:ilvl w:val="0"/>
                <w:numId w:val="17"/>
              </w:numPr>
              <w:shd w:val="clear" w:color="auto" w:fill="auto"/>
              <w:tabs>
                <w:tab w:val="left" w:pos="137"/>
              </w:tabs>
              <w:ind w:left="137" w:right="186" w:firstLine="0"/>
              <w:jc w:val="both"/>
            </w:pPr>
            <w:r>
              <w:t>Отчёт</w:t>
            </w:r>
            <w:r w:rsidR="00AE51D6">
              <w:t xml:space="preserve"> по итогам реализации наставнических программ.</w:t>
            </w:r>
          </w:p>
          <w:p w:rsidR="00862FB9" w:rsidRDefault="00862FB9" w:rsidP="00862FB9">
            <w:pPr>
              <w:pStyle w:val="a6"/>
              <w:numPr>
                <w:ilvl w:val="0"/>
                <w:numId w:val="17"/>
              </w:numPr>
              <w:shd w:val="clear" w:color="auto" w:fill="auto"/>
              <w:tabs>
                <w:tab w:val="left" w:pos="137"/>
              </w:tabs>
              <w:ind w:left="137" w:right="186" w:firstLine="0"/>
              <w:jc w:val="both"/>
            </w:pPr>
            <w: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FB9" w:rsidRDefault="00862FB9" w:rsidP="00E260C5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август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заместители директора по ВМР</w:t>
            </w:r>
          </w:p>
          <w:p w:rsidR="00862FB9" w:rsidRDefault="00862FB9" w:rsidP="00862FB9">
            <w:pPr>
              <w:pStyle w:val="a6"/>
              <w:jc w:val="center"/>
            </w:pPr>
            <w:r>
              <w:rPr>
                <w:b/>
                <w:bCs/>
              </w:rPr>
              <w:t>члены методического совета школы</w:t>
            </w:r>
          </w:p>
        </w:tc>
      </w:tr>
      <w:tr w:rsidR="00862FB9" w:rsidTr="00862FB9">
        <w:trPr>
          <w:trHeight w:hRule="exact" w:val="156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B03665">
            <w:pPr>
              <w:pStyle w:val="a6"/>
              <w:shd w:val="clear" w:color="auto" w:fill="auto"/>
              <w:ind w:left="121"/>
            </w:pPr>
            <w:r>
              <w:t>Информационная поддержка системы наставничества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ind w:left="137" w:right="186"/>
              <w:jc w:val="both"/>
            </w:pPr>
            <w:r>
              <w:t xml:space="preserve">Освещение мероприятий </w:t>
            </w:r>
            <w:r w:rsidR="00E260C5">
              <w:t>«</w:t>
            </w:r>
            <w:r>
              <w:t>Дорожной карты</w:t>
            </w:r>
            <w:r w:rsidR="00E260C5">
              <w:t>»</w:t>
            </w:r>
            <w:r>
              <w:t xml:space="preserve"> 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на протяжении всего времени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заместители директора по УВР, ВР, ВМР члены методического совета школы</w:t>
            </w:r>
          </w:p>
        </w:tc>
      </w:tr>
    </w:tbl>
    <w:p w:rsidR="00896BE0" w:rsidRDefault="00335407" w:rsidP="00F6088D">
      <w:pPr>
        <w:spacing w:line="1" w:lineRule="exact"/>
      </w:pPr>
      <w:r>
        <w:t xml:space="preserve"> </w:t>
      </w:r>
    </w:p>
    <w:p w:rsidR="00896BE0" w:rsidRDefault="00896BE0"/>
    <w:sectPr w:rsidR="00896BE0" w:rsidSect="00862FB9">
      <w:pgSz w:w="16840" w:h="11900" w:orient="landscape"/>
      <w:pgMar w:top="851" w:right="360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81" w:rsidRDefault="00EE6B81">
      <w:r>
        <w:separator/>
      </w:r>
    </w:p>
  </w:endnote>
  <w:endnote w:type="continuationSeparator" w:id="0">
    <w:p w:rsidR="00EE6B81" w:rsidRDefault="00EE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81" w:rsidRDefault="00EE6B81"/>
  </w:footnote>
  <w:footnote w:type="continuationSeparator" w:id="0">
    <w:p w:rsidR="00EE6B81" w:rsidRDefault="00EE6B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031"/>
    <w:multiLevelType w:val="multilevel"/>
    <w:tmpl w:val="A874D47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67A94"/>
    <w:multiLevelType w:val="hybridMultilevel"/>
    <w:tmpl w:val="DD884764"/>
    <w:lvl w:ilvl="0" w:tplc="C06A2EA6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">
    <w:nsid w:val="03B84866"/>
    <w:multiLevelType w:val="hybridMultilevel"/>
    <w:tmpl w:val="22DE1C32"/>
    <w:lvl w:ilvl="0" w:tplc="69904D04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">
    <w:nsid w:val="0E533DE1"/>
    <w:multiLevelType w:val="hybridMultilevel"/>
    <w:tmpl w:val="F1B2F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959D6"/>
    <w:multiLevelType w:val="hybridMultilevel"/>
    <w:tmpl w:val="801E6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E70DA"/>
    <w:multiLevelType w:val="multilevel"/>
    <w:tmpl w:val="47CCE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A6438D"/>
    <w:multiLevelType w:val="hybridMultilevel"/>
    <w:tmpl w:val="7EFE3E7A"/>
    <w:lvl w:ilvl="0" w:tplc="7166CBF8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7">
    <w:nsid w:val="3DBF17E5"/>
    <w:multiLevelType w:val="multilevel"/>
    <w:tmpl w:val="C0A2AD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963E05"/>
    <w:multiLevelType w:val="hybridMultilevel"/>
    <w:tmpl w:val="72443DEE"/>
    <w:lvl w:ilvl="0" w:tplc="B90821C2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9">
    <w:nsid w:val="481E6072"/>
    <w:multiLevelType w:val="multilevel"/>
    <w:tmpl w:val="75CED7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3425A5"/>
    <w:multiLevelType w:val="hybridMultilevel"/>
    <w:tmpl w:val="158C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8656B"/>
    <w:multiLevelType w:val="hybridMultilevel"/>
    <w:tmpl w:val="90162EA6"/>
    <w:lvl w:ilvl="0" w:tplc="F89C1284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2">
    <w:nsid w:val="50F0559C"/>
    <w:multiLevelType w:val="multilevel"/>
    <w:tmpl w:val="24122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7D3D88"/>
    <w:multiLevelType w:val="multilevel"/>
    <w:tmpl w:val="A112B7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7C3038"/>
    <w:multiLevelType w:val="multilevel"/>
    <w:tmpl w:val="3698B0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524ECA"/>
    <w:multiLevelType w:val="hybridMultilevel"/>
    <w:tmpl w:val="A4DAE48C"/>
    <w:lvl w:ilvl="0" w:tplc="DD6AB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4E1D5D"/>
    <w:multiLevelType w:val="multilevel"/>
    <w:tmpl w:val="5468A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0354B3"/>
    <w:multiLevelType w:val="multilevel"/>
    <w:tmpl w:val="3A5089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BB22D1"/>
    <w:multiLevelType w:val="multilevel"/>
    <w:tmpl w:val="C6FE9F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9"/>
  </w:num>
  <w:num w:numId="5">
    <w:abstractNumId w:val="17"/>
  </w:num>
  <w:num w:numId="6">
    <w:abstractNumId w:val="16"/>
  </w:num>
  <w:num w:numId="7">
    <w:abstractNumId w:val="18"/>
  </w:num>
  <w:num w:numId="8">
    <w:abstractNumId w:val="7"/>
  </w:num>
  <w:num w:numId="9">
    <w:abstractNumId w:val="15"/>
  </w:num>
  <w:num w:numId="10">
    <w:abstractNumId w:val="0"/>
  </w:num>
  <w:num w:numId="11">
    <w:abstractNumId w:val="3"/>
  </w:num>
  <w:num w:numId="12">
    <w:abstractNumId w:val="6"/>
  </w:num>
  <w:num w:numId="13">
    <w:abstractNumId w:val="11"/>
  </w:num>
  <w:num w:numId="14">
    <w:abstractNumId w:val="2"/>
  </w:num>
  <w:num w:numId="15">
    <w:abstractNumId w:val="1"/>
  </w:num>
  <w:num w:numId="16">
    <w:abstractNumId w:val="10"/>
  </w:num>
  <w:num w:numId="17">
    <w:abstractNumId w:val="8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553E3"/>
    <w:rsid w:val="00033CCD"/>
    <w:rsid w:val="000560DA"/>
    <w:rsid w:val="000A74FD"/>
    <w:rsid w:val="000C425A"/>
    <w:rsid w:val="00173EAF"/>
    <w:rsid w:val="002553E3"/>
    <w:rsid w:val="00332A9F"/>
    <w:rsid w:val="00335407"/>
    <w:rsid w:val="00454AC3"/>
    <w:rsid w:val="004C1A78"/>
    <w:rsid w:val="004C575E"/>
    <w:rsid w:val="00520051"/>
    <w:rsid w:val="00567AA2"/>
    <w:rsid w:val="00695339"/>
    <w:rsid w:val="00746525"/>
    <w:rsid w:val="007A377E"/>
    <w:rsid w:val="00862FB9"/>
    <w:rsid w:val="00892871"/>
    <w:rsid w:val="00896BE0"/>
    <w:rsid w:val="00AE51D6"/>
    <w:rsid w:val="00B03665"/>
    <w:rsid w:val="00B77FEA"/>
    <w:rsid w:val="00C86C99"/>
    <w:rsid w:val="00D61841"/>
    <w:rsid w:val="00E0320F"/>
    <w:rsid w:val="00E260C5"/>
    <w:rsid w:val="00EE6B81"/>
    <w:rsid w:val="00F6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232323"/>
      <w:sz w:val="13"/>
      <w:szCs w:val="13"/>
      <w:u w:val="none"/>
    </w:rPr>
  </w:style>
  <w:style w:type="character" w:customStyle="1" w:styleId="a7">
    <w:name w:val="Основной текст_"/>
    <w:basedOn w:val="a0"/>
    <w:link w:val="1"/>
    <w:rPr>
      <w:rFonts w:ascii="Arial" w:eastAsia="Arial" w:hAnsi="Arial" w:cs="Arial"/>
      <w:b/>
      <w:bCs/>
      <w:i w:val="0"/>
      <w:iCs w:val="0"/>
      <w:smallCaps w:val="0"/>
      <w:strike w:val="0"/>
      <w:color w:val="767677"/>
      <w:sz w:val="8"/>
      <w:szCs w:val="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таблиц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auto"/>
      <w:jc w:val="center"/>
    </w:pPr>
    <w:rPr>
      <w:rFonts w:ascii="Arial" w:eastAsia="Arial" w:hAnsi="Arial" w:cs="Arial"/>
      <w:color w:val="232323"/>
      <w:sz w:val="13"/>
      <w:szCs w:val="13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after="20"/>
    </w:pPr>
    <w:rPr>
      <w:rFonts w:ascii="Arial" w:eastAsia="Arial" w:hAnsi="Arial" w:cs="Arial"/>
      <w:b/>
      <w:bCs/>
      <w:color w:val="767677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after="50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A74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74FD"/>
    <w:rPr>
      <w:rFonts w:ascii="Tahoma" w:hAnsi="Tahoma" w:cs="Tahoma"/>
      <w:color w:val="000000"/>
      <w:sz w:val="16"/>
      <w:szCs w:val="16"/>
    </w:rPr>
  </w:style>
  <w:style w:type="paragraph" w:customStyle="1" w:styleId="c1">
    <w:name w:val="c1"/>
    <w:basedOn w:val="a"/>
    <w:rsid w:val="00896B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896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232323"/>
      <w:sz w:val="13"/>
      <w:szCs w:val="13"/>
      <w:u w:val="none"/>
    </w:rPr>
  </w:style>
  <w:style w:type="character" w:customStyle="1" w:styleId="a7">
    <w:name w:val="Основной текст_"/>
    <w:basedOn w:val="a0"/>
    <w:link w:val="1"/>
    <w:rPr>
      <w:rFonts w:ascii="Arial" w:eastAsia="Arial" w:hAnsi="Arial" w:cs="Arial"/>
      <w:b/>
      <w:bCs/>
      <w:i w:val="0"/>
      <w:iCs w:val="0"/>
      <w:smallCaps w:val="0"/>
      <w:strike w:val="0"/>
      <w:color w:val="767677"/>
      <w:sz w:val="8"/>
      <w:szCs w:val="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таблиц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auto"/>
      <w:jc w:val="center"/>
    </w:pPr>
    <w:rPr>
      <w:rFonts w:ascii="Arial" w:eastAsia="Arial" w:hAnsi="Arial" w:cs="Arial"/>
      <w:color w:val="232323"/>
      <w:sz w:val="13"/>
      <w:szCs w:val="13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after="20"/>
    </w:pPr>
    <w:rPr>
      <w:rFonts w:ascii="Arial" w:eastAsia="Arial" w:hAnsi="Arial" w:cs="Arial"/>
      <w:b/>
      <w:bCs/>
      <w:color w:val="767677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after="50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A74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74FD"/>
    <w:rPr>
      <w:rFonts w:ascii="Tahoma" w:hAnsi="Tahoma" w:cs="Tahoma"/>
      <w:color w:val="000000"/>
      <w:sz w:val="16"/>
      <w:szCs w:val="16"/>
    </w:rPr>
  </w:style>
  <w:style w:type="paragraph" w:customStyle="1" w:styleId="c1">
    <w:name w:val="c1"/>
    <w:basedOn w:val="a"/>
    <w:rsid w:val="00896B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896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дорожная карта реализации целевой программы наставничества.docx</vt:lpstr>
    </vt:vector>
  </TitlesOfParts>
  <Company>diakov.net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дорожная карта реализации целевой программы наставничества.docx</dc:title>
  <dc:subject/>
  <dc:creator/>
  <cp:keywords/>
  <cp:lastModifiedBy>TVlasyan</cp:lastModifiedBy>
  <cp:revision>18</cp:revision>
  <cp:lastPrinted>2024-10-18T00:20:00Z</cp:lastPrinted>
  <dcterms:created xsi:type="dcterms:W3CDTF">2024-02-27T22:19:00Z</dcterms:created>
  <dcterms:modified xsi:type="dcterms:W3CDTF">2024-10-18T00:51:00Z</dcterms:modified>
</cp:coreProperties>
</file>